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6C8" w:rsidRDefault="00BE4CA1" w:rsidP="001F36C8">
      <w:pPr>
        <w:spacing w:after="0" w:line="240" w:lineRule="auto"/>
        <w:jc w:val="both"/>
        <w:textAlignment w:val="baseline"/>
        <w:outlineLvl w:val="2"/>
      </w:pPr>
      <w:r>
        <w:fldChar w:fldCharType="begin"/>
      </w:r>
      <w:r>
        <w:instrText xml:space="preserve"> HYPERLINK "https://semainedubonheurautravail.be/2019/05/17/alexander-kjerulf/" </w:instrText>
      </w:r>
      <w:r>
        <w:fldChar w:fldCharType="separate"/>
      </w:r>
      <w:r>
        <w:rPr>
          <w:rStyle w:val="Hyperlink"/>
        </w:rPr>
        <w:t>https://semainedubonheurautravail.be/2019/05/17/alexander-kjerulf/</w:t>
      </w:r>
      <w:r>
        <w:fldChar w:fldCharType="end"/>
      </w:r>
    </w:p>
    <w:p w:rsidR="00BE4CA1" w:rsidRDefault="00BE4CA1" w:rsidP="001F36C8">
      <w:pPr>
        <w:spacing w:after="0" w:line="240" w:lineRule="auto"/>
        <w:jc w:val="both"/>
        <w:textAlignment w:val="baseline"/>
        <w:outlineLvl w:val="2"/>
        <w:rPr>
          <w:rFonts w:asciiTheme="majorHAnsi" w:hAnsiTheme="majorHAnsi" w:cstheme="majorHAnsi"/>
          <w:b/>
          <w:bCs/>
          <w:color w:val="5E2572"/>
          <w:sz w:val="30"/>
          <w:szCs w:val="30"/>
          <w:shd w:val="clear" w:color="auto" w:fill="FFFFFF"/>
        </w:rPr>
      </w:pPr>
      <w:bookmarkStart w:id="0" w:name="_GoBack"/>
      <w:bookmarkEnd w:id="0"/>
    </w:p>
    <w:p w:rsidR="00E2678B" w:rsidRDefault="00E2678B" w:rsidP="001F36C8">
      <w:pPr>
        <w:spacing w:after="0" w:line="240" w:lineRule="auto"/>
        <w:jc w:val="both"/>
        <w:textAlignment w:val="baseline"/>
        <w:outlineLvl w:val="2"/>
        <w:rPr>
          <w:rFonts w:asciiTheme="majorHAnsi" w:hAnsiTheme="majorHAnsi" w:cstheme="majorHAnsi"/>
          <w:b/>
          <w:bCs/>
          <w:color w:val="5E2572"/>
          <w:sz w:val="30"/>
          <w:szCs w:val="30"/>
          <w:shd w:val="clear" w:color="auto" w:fill="FFFFFF"/>
          <w:lang w:val="fr-BE"/>
        </w:rPr>
      </w:pPr>
      <w:r w:rsidRPr="00E2678B">
        <w:rPr>
          <w:rFonts w:asciiTheme="majorHAnsi" w:hAnsiTheme="majorHAnsi" w:cstheme="majorHAnsi"/>
          <w:b/>
          <w:bCs/>
          <w:color w:val="5E2572"/>
          <w:sz w:val="30"/>
          <w:szCs w:val="30"/>
          <w:shd w:val="clear" w:color="auto" w:fill="FFFFFF"/>
          <w:lang w:val="fr-BE"/>
        </w:rPr>
        <w:t xml:space="preserve">Le Danois Alexander </w:t>
      </w:r>
      <w:proofErr w:type="spellStart"/>
      <w:r w:rsidRPr="00E2678B">
        <w:rPr>
          <w:rFonts w:asciiTheme="majorHAnsi" w:hAnsiTheme="majorHAnsi" w:cstheme="majorHAnsi"/>
          <w:b/>
          <w:bCs/>
          <w:color w:val="5E2572"/>
          <w:sz w:val="30"/>
          <w:szCs w:val="30"/>
          <w:shd w:val="clear" w:color="auto" w:fill="FFFFFF"/>
          <w:lang w:val="fr-BE"/>
        </w:rPr>
        <w:t>Kjerulf</w:t>
      </w:r>
      <w:proofErr w:type="spellEnd"/>
      <w:r w:rsidRPr="00E2678B">
        <w:rPr>
          <w:rFonts w:asciiTheme="majorHAnsi" w:hAnsiTheme="majorHAnsi" w:cstheme="majorHAnsi"/>
          <w:b/>
          <w:bCs/>
          <w:color w:val="5E2572"/>
          <w:sz w:val="30"/>
          <w:szCs w:val="30"/>
          <w:shd w:val="clear" w:color="auto" w:fill="FFFFFF"/>
          <w:lang w:val="fr-BE"/>
        </w:rPr>
        <w:t xml:space="preserve">, conférencier et orateur de marque, vient pour la première fois en </w:t>
      </w:r>
      <w:r>
        <w:rPr>
          <w:rFonts w:asciiTheme="majorHAnsi" w:hAnsiTheme="majorHAnsi" w:cstheme="majorHAnsi"/>
          <w:b/>
          <w:bCs/>
          <w:color w:val="5E2572"/>
          <w:sz w:val="30"/>
          <w:szCs w:val="30"/>
          <w:shd w:val="clear" w:color="auto" w:fill="FFFFFF"/>
          <w:lang w:val="fr-BE"/>
        </w:rPr>
        <w:t>Belgique</w:t>
      </w:r>
    </w:p>
    <w:p w:rsidR="001E2890" w:rsidRPr="00E2678B" w:rsidRDefault="00E2678B" w:rsidP="001F36C8">
      <w:pPr>
        <w:spacing w:after="0" w:line="240" w:lineRule="auto"/>
        <w:jc w:val="both"/>
        <w:textAlignment w:val="baseline"/>
        <w:outlineLvl w:val="2"/>
        <w:rPr>
          <w:rFonts w:asciiTheme="majorHAnsi" w:eastAsia="Times New Roman" w:hAnsiTheme="majorHAnsi" w:cstheme="majorHAnsi"/>
          <w:color w:val="939393"/>
          <w:lang w:val="fr-BE" w:eastAsia="nl-BE"/>
        </w:rPr>
      </w:pPr>
      <w:r w:rsidRPr="00E2678B">
        <w:rPr>
          <w:rFonts w:asciiTheme="majorHAnsi" w:eastAsia="Times New Roman" w:hAnsiTheme="majorHAnsi" w:cstheme="majorHAnsi"/>
          <w:color w:val="939393"/>
          <w:lang w:val="fr-BE" w:eastAsia="nl-BE"/>
        </w:rPr>
        <w:t>Mai</w:t>
      </w:r>
      <w:r w:rsidR="001F36C8" w:rsidRPr="00E2678B">
        <w:rPr>
          <w:rFonts w:asciiTheme="majorHAnsi" w:eastAsia="Times New Roman" w:hAnsiTheme="majorHAnsi" w:cstheme="majorHAnsi"/>
          <w:color w:val="939393"/>
          <w:lang w:val="fr-BE" w:eastAsia="nl-BE"/>
        </w:rPr>
        <w:t xml:space="preserve"> </w:t>
      </w:r>
      <w:r w:rsidR="001E2890" w:rsidRPr="00E2678B">
        <w:rPr>
          <w:rFonts w:asciiTheme="majorHAnsi" w:eastAsia="Times New Roman" w:hAnsiTheme="majorHAnsi" w:cstheme="majorHAnsi"/>
          <w:color w:val="939393"/>
          <w:lang w:val="fr-BE" w:eastAsia="nl-BE"/>
        </w:rPr>
        <w:t>2019</w:t>
      </w:r>
    </w:p>
    <w:p w:rsidR="001E2890" w:rsidRPr="00E2678B" w:rsidRDefault="001E2890" w:rsidP="001F36C8">
      <w:pPr>
        <w:spacing w:after="0" w:line="240" w:lineRule="auto"/>
        <w:jc w:val="both"/>
        <w:textAlignment w:val="baseline"/>
        <w:rPr>
          <w:rFonts w:asciiTheme="majorHAnsi" w:hAnsiTheme="majorHAnsi" w:cstheme="majorHAnsi"/>
          <w:noProof/>
          <w:lang w:val="fr-BE"/>
        </w:rPr>
      </w:pPr>
    </w:p>
    <w:p w:rsidR="00E2678B" w:rsidRPr="00E2678B" w:rsidRDefault="00E2678B" w:rsidP="00E2678B">
      <w:pPr>
        <w:pStyle w:val="Normaalweb"/>
        <w:shd w:val="clear" w:color="auto" w:fill="FFFFFF"/>
        <w:spacing w:before="0" w:beforeAutospacing="0" w:after="0"/>
        <w:jc w:val="both"/>
        <w:textAlignment w:val="baseline"/>
        <w:rPr>
          <w:rFonts w:asciiTheme="majorHAnsi" w:hAnsiTheme="majorHAnsi" w:cstheme="majorHAnsi"/>
          <w:color w:val="000000"/>
          <w:sz w:val="22"/>
          <w:szCs w:val="22"/>
          <w:lang w:val="fr-BE"/>
        </w:rPr>
      </w:pPr>
      <w:r w:rsidRPr="001F36C8">
        <w:rPr>
          <w:rFonts w:asciiTheme="majorHAnsi" w:hAnsiTheme="majorHAnsi" w:cstheme="majorHAnsi"/>
          <w:noProof/>
        </w:rPr>
        <w:drawing>
          <wp:anchor distT="0" distB="0" distL="114300" distR="114300" simplePos="0" relativeHeight="251658240" behindDoc="1" locked="0" layoutInCell="1" allowOverlap="1">
            <wp:simplePos x="0" y="0"/>
            <wp:positionH relativeFrom="margin">
              <wp:posOffset>73660</wp:posOffset>
            </wp:positionH>
            <wp:positionV relativeFrom="paragraph">
              <wp:posOffset>4445</wp:posOffset>
            </wp:positionV>
            <wp:extent cx="1494790" cy="2247900"/>
            <wp:effectExtent l="0" t="0" r="0" b="0"/>
            <wp:wrapSquare wrapText="bothSides"/>
            <wp:docPr id="1" name="Afbeelding 1" descr="Alexander Kjeru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exander Kjerul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94790" cy="2247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2678B">
        <w:rPr>
          <w:rFonts w:asciiTheme="majorHAnsi" w:hAnsiTheme="majorHAnsi" w:cstheme="majorHAnsi"/>
          <w:color w:val="000000"/>
          <w:sz w:val="22"/>
          <w:szCs w:val="22"/>
          <w:lang w:val="fr-BE"/>
        </w:rPr>
        <w:t>Génial ! Nous avons une nouvelle info à vous dévoiler concernant l’évènement de clôture de la Semaine internationale du Bonheur au travail.</w:t>
      </w:r>
      <w:r>
        <w:rPr>
          <w:rFonts w:asciiTheme="majorHAnsi" w:hAnsiTheme="majorHAnsi" w:cstheme="majorHAnsi"/>
          <w:color w:val="000000"/>
          <w:sz w:val="22"/>
          <w:szCs w:val="22"/>
          <w:lang w:val="fr-BE"/>
        </w:rPr>
        <w:t xml:space="preserve"> </w:t>
      </w:r>
      <w:r w:rsidRPr="00E2678B">
        <w:rPr>
          <w:rFonts w:asciiTheme="majorHAnsi" w:hAnsiTheme="majorHAnsi" w:cstheme="majorHAnsi"/>
          <w:color w:val="000000"/>
          <w:sz w:val="22"/>
          <w:szCs w:val="22"/>
          <w:lang w:val="fr-BE"/>
        </w:rPr>
        <w:t xml:space="preserve">Alexander </w:t>
      </w:r>
      <w:proofErr w:type="spellStart"/>
      <w:r w:rsidRPr="00E2678B">
        <w:rPr>
          <w:rFonts w:asciiTheme="majorHAnsi" w:hAnsiTheme="majorHAnsi" w:cstheme="majorHAnsi"/>
          <w:color w:val="000000"/>
          <w:sz w:val="22"/>
          <w:szCs w:val="22"/>
          <w:lang w:val="fr-BE"/>
        </w:rPr>
        <w:t>Kjerulf</w:t>
      </w:r>
      <w:proofErr w:type="spellEnd"/>
      <w:r w:rsidRPr="00E2678B">
        <w:rPr>
          <w:rFonts w:asciiTheme="majorHAnsi" w:hAnsiTheme="majorHAnsi" w:cstheme="majorHAnsi"/>
          <w:color w:val="000000"/>
          <w:sz w:val="22"/>
          <w:szCs w:val="22"/>
          <w:lang w:val="fr-BE"/>
        </w:rPr>
        <w:t xml:space="preserve">, orateur international pour </w:t>
      </w:r>
      <w:proofErr w:type="spellStart"/>
      <w:r w:rsidRPr="00E2678B">
        <w:rPr>
          <w:rFonts w:asciiTheme="majorHAnsi" w:hAnsiTheme="majorHAnsi" w:cstheme="majorHAnsi"/>
          <w:color w:val="000000"/>
          <w:sz w:val="22"/>
          <w:szCs w:val="22"/>
          <w:lang w:val="fr-BE"/>
        </w:rPr>
        <w:t>TEDx</w:t>
      </w:r>
      <w:proofErr w:type="spellEnd"/>
      <w:r w:rsidRPr="00E2678B">
        <w:rPr>
          <w:rFonts w:asciiTheme="majorHAnsi" w:hAnsiTheme="majorHAnsi" w:cstheme="majorHAnsi"/>
          <w:color w:val="000000"/>
          <w:sz w:val="22"/>
          <w:szCs w:val="22"/>
          <w:lang w:val="fr-BE"/>
        </w:rPr>
        <w:t xml:space="preserve"> et auteur reconnu, donnera une conférence sur le Bonheur au travail. Originaire de Copenhague (Danemark), le pays par excellence du (bonheur) au travail, ce Chief Happiness </w:t>
      </w:r>
      <w:proofErr w:type="spellStart"/>
      <w:r w:rsidRPr="00E2678B">
        <w:rPr>
          <w:rFonts w:asciiTheme="majorHAnsi" w:hAnsiTheme="majorHAnsi" w:cstheme="majorHAnsi"/>
          <w:color w:val="000000"/>
          <w:sz w:val="22"/>
          <w:szCs w:val="22"/>
          <w:lang w:val="fr-BE"/>
        </w:rPr>
        <w:t>Officer</w:t>
      </w:r>
      <w:proofErr w:type="spellEnd"/>
      <w:r w:rsidRPr="00E2678B">
        <w:rPr>
          <w:rFonts w:asciiTheme="majorHAnsi" w:hAnsiTheme="majorHAnsi" w:cstheme="majorHAnsi"/>
          <w:color w:val="000000"/>
          <w:sz w:val="22"/>
          <w:szCs w:val="22"/>
          <w:lang w:val="fr-BE"/>
        </w:rPr>
        <w:t xml:space="preserve"> de </w:t>
      </w:r>
      <w:proofErr w:type="spellStart"/>
      <w:r w:rsidRPr="00E2678B">
        <w:rPr>
          <w:rFonts w:asciiTheme="majorHAnsi" w:hAnsiTheme="majorHAnsi" w:cstheme="majorHAnsi"/>
          <w:color w:val="000000"/>
          <w:sz w:val="22"/>
          <w:szCs w:val="22"/>
          <w:lang w:val="fr-BE"/>
        </w:rPr>
        <w:t>Woohoo</w:t>
      </w:r>
      <w:proofErr w:type="spellEnd"/>
      <w:r w:rsidRPr="00E2678B">
        <w:rPr>
          <w:rFonts w:asciiTheme="majorHAnsi" w:hAnsiTheme="majorHAnsi" w:cstheme="majorHAnsi"/>
          <w:color w:val="000000"/>
          <w:sz w:val="22"/>
          <w:szCs w:val="22"/>
          <w:lang w:val="fr-BE"/>
        </w:rPr>
        <w:t xml:space="preserve"> </w:t>
      </w:r>
      <w:proofErr w:type="spellStart"/>
      <w:r w:rsidRPr="00E2678B">
        <w:rPr>
          <w:rFonts w:asciiTheme="majorHAnsi" w:hAnsiTheme="majorHAnsi" w:cstheme="majorHAnsi"/>
          <w:color w:val="000000"/>
          <w:sz w:val="22"/>
          <w:szCs w:val="22"/>
          <w:lang w:val="fr-BE"/>
        </w:rPr>
        <w:t>inc</w:t>
      </w:r>
      <w:proofErr w:type="spellEnd"/>
      <w:r w:rsidRPr="00E2678B">
        <w:rPr>
          <w:rFonts w:asciiTheme="majorHAnsi" w:hAnsiTheme="majorHAnsi" w:cstheme="majorHAnsi"/>
          <w:color w:val="000000"/>
          <w:sz w:val="22"/>
          <w:szCs w:val="22"/>
          <w:lang w:val="fr-BE"/>
        </w:rPr>
        <w:t xml:space="preserve"> est aussi l’un des principaux experts du bonheur au travail. </w:t>
      </w:r>
    </w:p>
    <w:p w:rsidR="001F36C8" w:rsidRDefault="00E2678B" w:rsidP="00E2678B">
      <w:pPr>
        <w:pStyle w:val="Normaalweb"/>
        <w:shd w:val="clear" w:color="auto" w:fill="FFFFFF"/>
        <w:spacing w:before="0" w:beforeAutospacing="0" w:after="0" w:afterAutospacing="0"/>
        <w:jc w:val="both"/>
        <w:textAlignment w:val="baseline"/>
        <w:rPr>
          <w:rFonts w:asciiTheme="majorHAnsi" w:hAnsiTheme="majorHAnsi" w:cstheme="majorHAnsi"/>
          <w:color w:val="000000"/>
          <w:sz w:val="22"/>
          <w:szCs w:val="22"/>
          <w:lang w:val="fr-BE"/>
        </w:rPr>
      </w:pPr>
      <w:r w:rsidRPr="00E2678B">
        <w:rPr>
          <w:rFonts w:asciiTheme="majorHAnsi" w:hAnsiTheme="majorHAnsi" w:cstheme="majorHAnsi"/>
          <w:color w:val="000000"/>
          <w:sz w:val="22"/>
          <w:szCs w:val="22"/>
          <w:lang w:val="fr-BE"/>
        </w:rPr>
        <w:t>Conférencier enthousiaste, il donne non seulement des présentations passionnantes sur le bonheur au travail, mais anime également des ateliers pour les entreprises et les professionnels. Ainsi, il s’est déjà rendu dans 50 pays et travaille pour des clients comme Hilton, Microsoft, IKEA, Shell et IBM.</w:t>
      </w:r>
    </w:p>
    <w:p w:rsidR="00E2678B" w:rsidRDefault="00E2678B" w:rsidP="00E2678B">
      <w:pPr>
        <w:pStyle w:val="Normaalweb"/>
        <w:shd w:val="clear" w:color="auto" w:fill="FFFFFF"/>
        <w:spacing w:before="0" w:beforeAutospacing="0" w:after="0" w:afterAutospacing="0"/>
        <w:jc w:val="both"/>
        <w:textAlignment w:val="baseline"/>
        <w:rPr>
          <w:rFonts w:asciiTheme="majorHAnsi" w:hAnsiTheme="majorHAnsi" w:cstheme="majorHAnsi"/>
          <w:color w:val="000000"/>
          <w:sz w:val="22"/>
          <w:szCs w:val="22"/>
          <w:lang w:val="fr-BE"/>
        </w:rPr>
      </w:pPr>
    </w:p>
    <w:p w:rsidR="00E2678B" w:rsidRPr="00E2678B" w:rsidRDefault="00E2678B" w:rsidP="00E2678B">
      <w:pPr>
        <w:pStyle w:val="Normaalweb"/>
        <w:shd w:val="clear" w:color="auto" w:fill="FFFFFF"/>
        <w:spacing w:before="0" w:beforeAutospacing="0" w:after="0" w:afterAutospacing="0"/>
        <w:jc w:val="both"/>
        <w:textAlignment w:val="baseline"/>
        <w:rPr>
          <w:rFonts w:asciiTheme="majorHAnsi" w:hAnsiTheme="majorHAnsi" w:cstheme="majorHAnsi"/>
          <w:color w:val="000000"/>
          <w:sz w:val="22"/>
          <w:szCs w:val="22"/>
          <w:lang w:val="fr-BE"/>
        </w:rPr>
      </w:pPr>
    </w:p>
    <w:p w:rsidR="001F36C8" w:rsidRDefault="001F36C8" w:rsidP="001F36C8">
      <w:pPr>
        <w:pStyle w:val="Normaalweb"/>
        <w:shd w:val="clear" w:color="auto" w:fill="FFFFFF"/>
        <w:spacing w:before="0" w:beforeAutospacing="0" w:after="0" w:afterAutospacing="0"/>
        <w:jc w:val="both"/>
        <w:textAlignment w:val="baseline"/>
        <w:rPr>
          <w:rFonts w:asciiTheme="majorHAnsi" w:hAnsiTheme="majorHAnsi" w:cstheme="majorHAnsi"/>
          <w:color w:val="000000"/>
          <w:sz w:val="22"/>
          <w:szCs w:val="22"/>
          <w:lang w:val="en-US"/>
        </w:rPr>
      </w:pPr>
      <w:r w:rsidRPr="001F36C8">
        <w:rPr>
          <w:rFonts w:asciiTheme="majorHAnsi" w:hAnsiTheme="majorHAnsi" w:cstheme="majorHAnsi"/>
          <w:noProof/>
          <w:sz w:val="22"/>
          <w:szCs w:val="22"/>
          <w:lang w:val="nl-NL"/>
        </w:rPr>
        <w:drawing>
          <wp:anchor distT="0" distB="0" distL="114300" distR="114300" simplePos="0" relativeHeight="251659264" behindDoc="0" locked="0" layoutInCell="1" allowOverlap="1">
            <wp:simplePos x="0" y="0"/>
            <wp:positionH relativeFrom="margin">
              <wp:align>right</wp:align>
            </wp:positionH>
            <wp:positionV relativeFrom="paragraph">
              <wp:posOffset>55245</wp:posOffset>
            </wp:positionV>
            <wp:extent cx="2614507" cy="1470660"/>
            <wp:effectExtent l="0" t="0" r="0" b="0"/>
            <wp:wrapSquare wrapText="bothSides"/>
            <wp:docPr id="2" name="Afbeelding 2" descr="alexander kjerulf woohoo i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exander kjerulf woohoo inc"/>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14507" cy="1470660"/>
                    </a:xfrm>
                    <a:prstGeom prst="rect">
                      <a:avLst/>
                    </a:prstGeom>
                    <a:noFill/>
                    <a:ln>
                      <a:noFill/>
                    </a:ln>
                  </pic:spPr>
                </pic:pic>
              </a:graphicData>
            </a:graphic>
          </wp:anchor>
        </w:drawing>
      </w:r>
      <w:r w:rsidR="00E2678B" w:rsidRPr="00BE4CA1">
        <w:rPr>
          <w:lang w:val="en-US"/>
        </w:rPr>
        <w:t xml:space="preserve"> </w:t>
      </w:r>
      <w:r w:rsidR="00E2678B" w:rsidRPr="00E2678B">
        <w:rPr>
          <w:rFonts w:asciiTheme="majorHAnsi" w:hAnsiTheme="majorHAnsi" w:cstheme="majorHAnsi"/>
          <w:noProof/>
          <w:sz w:val="22"/>
          <w:szCs w:val="22"/>
          <w:lang w:val="en-US"/>
        </w:rPr>
        <w:t xml:space="preserve">Alexander Kjerulf est l’auteur de plusieurs livres dont notamment le bestseller international : </w:t>
      </w:r>
      <w:r w:rsidRPr="001F36C8">
        <w:rPr>
          <w:rFonts w:asciiTheme="majorHAnsi" w:hAnsiTheme="majorHAnsi" w:cstheme="majorHAnsi"/>
          <w:color w:val="000000"/>
          <w:sz w:val="22"/>
          <w:szCs w:val="22"/>
          <w:lang w:val="en-US"/>
        </w:rPr>
        <w:t>“</w:t>
      </w:r>
      <w:hyperlink r:id="rId7" w:tgtFrame="_blank" w:history="1">
        <w:r w:rsidRPr="001F36C8">
          <w:rPr>
            <w:rStyle w:val="Hyperlink"/>
            <w:rFonts w:asciiTheme="majorHAnsi" w:hAnsiTheme="majorHAnsi" w:cstheme="majorHAnsi"/>
            <w:color w:val="2D2C7B"/>
            <w:sz w:val="22"/>
            <w:szCs w:val="22"/>
            <w:bdr w:val="none" w:sz="0" w:space="0" w:color="auto" w:frame="1"/>
            <w:lang w:val="en-US"/>
          </w:rPr>
          <w:t>Happy Hour is 9 to 5: How to Love Your Job, Love Your Life and Kick Butt at Work</w:t>
        </w:r>
      </w:hyperlink>
      <w:r w:rsidRPr="001F36C8">
        <w:rPr>
          <w:rFonts w:asciiTheme="majorHAnsi" w:hAnsiTheme="majorHAnsi" w:cstheme="majorHAnsi"/>
          <w:color w:val="000000"/>
          <w:sz w:val="22"/>
          <w:szCs w:val="22"/>
          <w:lang w:val="en-US"/>
        </w:rPr>
        <w:t xml:space="preserve">”. </w:t>
      </w:r>
      <w:r w:rsidR="00E2678B" w:rsidRPr="00E2678B">
        <w:rPr>
          <w:rFonts w:asciiTheme="majorHAnsi" w:hAnsiTheme="majorHAnsi" w:cstheme="majorHAnsi"/>
          <w:color w:val="000000"/>
          <w:sz w:val="22"/>
          <w:szCs w:val="22"/>
          <w:lang w:val="en-US"/>
        </w:rPr>
        <w:t xml:space="preserve">”. </w:t>
      </w:r>
      <w:r w:rsidR="00E2678B" w:rsidRPr="00E2678B">
        <w:rPr>
          <w:rFonts w:asciiTheme="majorHAnsi" w:hAnsiTheme="majorHAnsi" w:cstheme="majorHAnsi"/>
          <w:color w:val="000000"/>
          <w:sz w:val="22"/>
          <w:szCs w:val="22"/>
          <w:lang w:val="fr-BE"/>
        </w:rPr>
        <w:t xml:space="preserve">Ce livre a été accueilli très positivement aux quatre coins du monde et traduit dans 11 langues, dont l’anglais, l’espagnol, le néerlandais et le chinois. </w:t>
      </w:r>
      <w:r w:rsidR="00E2678B" w:rsidRPr="00E2678B">
        <w:rPr>
          <w:rFonts w:asciiTheme="majorHAnsi" w:hAnsiTheme="majorHAnsi" w:cstheme="majorHAnsi"/>
          <w:color w:val="000000"/>
          <w:sz w:val="22"/>
          <w:szCs w:val="22"/>
          <w:lang w:val="en-US"/>
        </w:rPr>
        <w:t xml:space="preserve">Son dernier livre </w:t>
      </w:r>
      <w:proofErr w:type="spellStart"/>
      <w:r w:rsidR="00E2678B" w:rsidRPr="00E2678B">
        <w:rPr>
          <w:rFonts w:asciiTheme="majorHAnsi" w:hAnsiTheme="majorHAnsi" w:cstheme="majorHAnsi"/>
          <w:color w:val="000000"/>
          <w:sz w:val="22"/>
          <w:szCs w:val="22"/>
          <w:lang w:val="en-US"/>
        </w:rPr>
        <w:t>s’intitule</w:t>
      </w:r>
      <w:proofErr w:type="spellEnd"/>
      <w:r w:rsidRPr="001F36C8">
        <w:rPr>
          <w:rFonts w:asciiTheme="majorHAnsi" w:hAnsiTheme="majorHAnsi" w:cstheme="majorHAnsi"/>
          <w:color w:val="000000"/>
          <w:sz w:val="22"/>
          <w:szCs w:val="22"/>
          <w:lang w:val="en-US"/>
        </w:rPr>
        <w:t xml:space="preserve"> “</w:t>
      </w:r>
      <w:hyperlink r:id="rId8" w:tgtFrame="_blank" w:history="1">
        <w:r w:rsidRPr="001F36C8">
          <w:rPr>
            <w:rStyle w:val="Hyperlink"/>
            <w:rFonts w:asciiTheme="majorHAnsi" w:hAnsiTheme="majorHAnsi" w:cstheme="majorHAnsi"/>
            <w:color w:val="2D2C7B"/>
            <w:sz w:val="22"/>
            <w:szCs w:val="22"/>
            <w:bdr w:val="none" w:sz="0" w:space="0" w:color="auto" w:frame="1"/>
            <w:lang w:val="en-US"/>
          </w:rPr>
          <w:t>Leading With Happiness: How the Best Leaders Put Happiness First to Create Phenomenal Business Results and a Better World</w:t>
        </w:r>
      </w:hyperlink>
      <w:r w:rsidRPr="001F36C8">
        <w:rPr>
          <w:rFonts w:asciiTheme="majorHAnsi" w:hAnsiTheme="majorHAnsi" w:cstheme="majorHAnsi"/>
          <w:color w:val="000000"/>
          <w:sz w:val="22"/>
          <w:szCs w:val="22"/>
          <w:lang w:val="en-US"/>
        </w:rPr>
        <w:t xml:space="preserve">”. </w:t>
      </w:r>
      <w:r w:rsidR="00E2678B">
        <w:rPr>
          <w:rFonts w:asciiTheme="majorHAnsi" w:hAnsiTheme="majorHAnsi" w:cstheme="majorHAnsi"/>
          <w:color w:val="000000"/>
          <w:sz w:val="22"/>
          <w:szCs w:val="22"/>
          <w:lang w:val="en-US"/>
        </w:rPr>
        <w:t xml:space="preserve">Il </w:t>
      </w:r>
      <w:r w:rsidR="00E2678B" w:rsidRPr="00E2678B">
        <w:rPr>
          <w:rFonts w:asciiTheme="majorHAnsi" w:hAnsiTheme="majorHAnsi" w:cstheme="majorHAnsi"/>
          <w:color w:val="000000"/>
          <w:sz w:val="22"/>
          <w:szCs w:val="22"/>
          <w:lang w:val="en-US"/>
        </w:rPr>
        <w:t xml:space="preserve">a déjà </w:t>
      </w:r>
      <w:proofErr w:type="spellStart"/>
      <w:r w:rsidR="00E2678B" w:rsidRPr="00E2678B">
        <w:rPr>
          <w:rFonts w:asciiTheme="majorHAnsi" w:hAnsiTheme="majorHAnsi" w:cstheme="majorHAnsi"/>
          <w:color w:val="000000"/>
          <w:sz w:val="22"/>
          <w:szCs w:val="22"/>
          <w:lang w:val="en-US"/>
        </w:rPr>
        <w:t>été</w:t>
      </w:r>
      <w:proofErr w:type="spellEnd"/>
      <w:r w:rsidR="00E2678B" w:rsidRPr="00E2678B">
        <w:rPr>
          <w:rFonts w:asciiTheme="majorHAnsi" w:hAnsiTheme="majorHAnsi" w:cstheme="majorHAnsi"/>
          <w:color w:val="000000"/>
          <w:sz w:val="22"/>
          <w:szCs w:val="22"/>
          <w:lang w:val="en-US"/>
        </w:rPr>
        <w:t xml:space="preserve"> </w:t>
      </w:r>
      <w:proofErr w:type="spellStart"/>
      <w:r w:rsidR="00E2678B" w:rsidRPr="00E2678B">
        <w:rPr>
          <w:rFonts w:asciiTheme="majorHAnsi" w:hAnsiTheme="majorHAnsi" w:cstheme="majorHAnsi"/>
          <w:color w:val="000000"/>
          <w:sz w:val="22"/>
          <w:szCs w:val="22"/>
          <w:lang w:val="en-US"/>
        </w:rPr>
        <w:t>cité</w:t>
      </w:r>
      <w:proofErr w:type="spellEnd"/>
      <w:r w:rsidR="00E2678B" w:rsidRPr="00E2678B">
        <w:rPr>
          <w:rFonts w:asciiTheme="majorHAnsi" w:hAnsiTheme="majorHAnsi" w:cstheme="majorHAnsi"/>
          <w:color w:val="000000"/>
          <w:sz w:val="22"/>
          <w:szCs w:val="22"/>
          <w:lang w:val="en-US"/>
        </w:rPr>
        <w:t xml:space="preserve"> par </w:t>
      </w:r>
      <w:proofErr w:type="spellStart"/>
      <w:r w:rsidR="00E2678B" w:rsidRPr="00E2678B">
        <w:rPr>
          <w:rFonts w:asciiTheme="majorHAnsi" w:hAnsiTheme="majorHAnsi" w:cstheme="majorHAnsi"/>
          <w:color w:val="000000"/>
          <w:sz w:val="22"/>
          <w:szCs w:val="22"/>
          <w:lang w:val="en-US"/>
        </w:rPr>
        <w:t>différents</w:t>
      </w:r>
      <w:proofErr w:type="spellEnd"/>
      <w:r w:rsidR="00E2678B" w:rsidRPr="00E2678B">
        <w:rPr>
          <w:rFonts w:asciiTheme="majorHAnsi" w:hAnsiTheme="majorHAnsi" w:cstheme="majorHAnsi"/>
          <w:color w:val="000000"/>
          <w:sz w:val="22"/>
          <w:szCs w:val="22"/>
          <w:lang w:val="en-US"/>
        </w:rPr>
        <w:t xml:space="preserve"> </w:t>
      </w:r>
      <w:proofErr w:type="spellStart"/>
      <w:r w:rsidR="00E2678B" w:rsidRPr="00E2678B">
        <w:rPr>
          <w:rFonts w:asciiTheme="majorHAnsi" w:hAnsiTheme="majorHAnsi" w:cstheme="majorHAnsi"/>
          <w:color w:val="000000"/>
          <w:sz w:val="22"/>
          <w:szCs w:val="22"/>
          <w:lang w:val="en-US"/>
        </w:rPr>
        <w:t>médias</w:t>
      </w:r>
      <w:proofErr w:type="spellEnd"/>
      <w:r w:rsidR="00E2678B" w:rsidRPr="00E2678B">
        <w:rPr>
          <w:rFonts w:asciiTheme="majorHAnsi" w:hAnsiTheme="majorHAnsi" w:cstheme="majorHAnsi"/>
          <w:color w:val="000000"/>
          <w:sz w:val="22"/>
          <w:szCs w:val="22"/>
          <w:lang w:val="en-US"/>
        </w:rPr>
        <w:t xml:space="preserve"> </w:t>
      </w:r>
      <w:proofErr w:type="spellStart"/>
      <w:r w:rsidR="00E2678B" w:rsidRPr="00E2678B">
        <w:rPr>
          <w:rFonts w:asciiTheme="majorHAnsi" w:hAnsiTheme="majorHAnsi" w:cstheme="majorHAnsi"/>
          <w:color w:val="000000"/>
          <w:sz w:val="22"/>
          <w:szCs w:val="22"/>
          <w:lang w:val="en-US"/>
        </w:rPr>
        <w:t>comme</w:t>
      </w:r>
      <w:proofErr w:type="spellEnd"/>
      <w:r w:rsidR="00E2678B" w:rsidRPr="00E2678B">
        <w:rPr>
          <w:rFonts w:asciiTheme="majorHAnsi" w:hAnsiTheme="majorHAnsi" w:cstheme="majorHAnsi"/>
          <w:color w:val="000000"/>
          <w:sz w:val="22"/>
          <w:szCs w:val="22"/>
          <w:lang w:val="en-US"/>
        </w:rPr>
        <w:t xml:space="preserve"> CNN, New York Times, Times of India, The Times, BBC et Financial Times.</w:t>
      </w:r>
    </w:p>
    <w:p w:rsidR="001F36C8" w:rsidRDefault="00E2678B" w:rsidP="00E2678B">
      <w:pPr>
        <w:pStyle w:val="Normaalweb"/>
        <w:shd w:val="clear" w:color="auto" w:fill="FFFFFF"/>
        <w:spacing w:after="0"/>
        <w:jc w:val="both"/>
        <w:textAlignment w:val="baseline"/>
        <w:rPr>
          <w:rFonts w:asciiTheme="majorHAnsi" w:hAnsiTheme="majorHAnsi" w:cstheme="majorHAnsi"/>
          <w:color w:val="000000"/>
          <w:sz w:val="22"/>
          <w:szCs w:val="22"/>
          <w:lang w:val="fr-BE"/>
        </w:rPr>
      </w:pPr>
      <w:r w:rsidRPr="00E2678B">
        <w:rPr>
          <w:rFonts w:asciiTheme="majorHAnsi" w:hAnsiTheme="majorHAnsi" w:cstheme="majorHAnsi"/>
          <w:color w:val="000000"/>
          <w:sz w:val="22"/>
          <w:szCs w:val="22"/>
          <w:lang w:val="fr-BE"/>
        </w:rPr>
        <w:t xml:space="preserve">Le 27 septembre, Alexander </w:t>
      </w:r>
      <w:proofErr w:type="spellStart"/>
      <w:r w:rsidRPr="00E2678B">
        <w:rPr>
          <w:rFonts w:asciiTheme="majorHAnsi" w:hAnsiTheme="majorHAnsi" w:cstheme="majorHAnsi"/>
          <w:color w:val="000000"/>
          <w:sz w:val="22"/>
          <w:szCs w:val="22"/>
          <w:lang w:val="fr-BE"/>
        </w:rPr>
        <w:t>Kjerulf</w:t>
      </w:r>
      <w:proofErr w:type="spellEnd"/>
      <w:r w:rsidRPr="00E2678B">
        <w:rPr>
          <w:rFonts w:asciiTheme="majorHAnsi" w:hAnsiTheme="majorHAnsi" w:cstheme="majorHAnsi"/>
          <w:color w:val="000000"/>
          <w:sz w:val="22"/>
          <w:szCs w:val="22"/>
          <w:lang w:val="fr-BE"/>
        </w:rPr>
        <w:t xml:space="preserve"> viendra pour la première fois en Belgique dans le cadre d’un évènement public. À ne rater sous aucun prétexte ! Nous sommes d’ailleurs particulièrement fières de pouvoir compter sur son soutien pour notre évènement.</w:t>
      </w:r>
      <w:r>
        <w:rPr>
          <w:rFonts w:asciiTheme="majorHAnsi" w:hAnsiTheme="majorHAnsi" w:cstheme="majorHAnsi"/>
          <w:color w:val="000000"/>
          <w:sz w:val="22"/>
          <w:szCs w:val="22"/>
          <w:lang w:val="fr-BE"/>
        </w:rPr>
        <w:t xml:space="preserve"> </w:t>
      </w:r>
      <w:r w:rsidRPr="00E2678B">
        <w:rPr>
          <w:rFonts w:asciiTheme="majorHAnsi" w:hAnsiTheme="majorHAnsi" w:cstheme="majorHAnsi"/>
          <w:color w:val="000000"/>
          <w:sz w:val="22"/>
          <w:szCs w:val="22"/>
          <w:lang w:val="fr-BE"/>
        </w:rPr>
        <w:t>Si vous ne voulez pas rater cette occasion, réservez sans plus attendre votre ticket pour l’évènement de clôture de la Semaine du Bonheur, qui se déroulera le 27 septembre à Bruxelle</w:t>
      </w:r>
      <w:r>
        <w:rPr>
          <w:rFonts w:asciiTheme="majorHAnsi" w:hAnsiTheme="majorHAnsi" w:cstheme="majorHAnsi"/>
          <w:color w:val="000000"/>
          <w:sz w:val="22"/>
          <w:szCs w:val="22"/>
          <w:lang w:val="fr-BE"/>
        </w:rPr>
        <w:t>s.</w:t>
      </w:r>
    </w:p>
    <w:p w:rsidR="001F36C8" w:rsidRPr="00E2678B" w:rsidRDefault="00BE4CA1" w:rsidP="001F36C8">
      <w:pPr>
        <w:pStyle w:val="Normaalweb"/>
        <w:shd w:val="clear" w:color="auto" w:fill="FFFFFF"/>
        <w:spacing w:before="0" w:beforeAutospacing="0" w:after="0" w:afterAutospacing="0"/>
        <w:jc w:val="both"/>
        <w:textAlignment w:val="baseline"/>
        <w:rPr>
          <w:rFonts w:asciiTheme="majorHAnsi" w:hAnsiTheme="majorHAnsi" w:cstheme="majorHAnsi"/>
          <w:color w:val="000000"/>
          <w:sz w:val="22"/>
          <w:szCs w:val="22"/>
          <w:lang w:val="fr-BE"/>
        </w:rPr>
      </w:pPr>
      <w:hyperlink r:id="rId9" w:history="1">
        <w:r w:rsidR="00E2678B" w:rsidRPr="00E2678B">
          <w:rPr>
            <w:rStyle w:val="Hyperlink"/>
            <w:rFonts w:asciiTheme="majorHAnsi" w:hAnsiTheme="majorHAnsi" w:cstheme="majorHAnsi"/>
            <w:sz w:val="22"/>
            <w:szCs w:val="22"/>
            <w:lang w:val="fr-BE"/>
          </w:rPr>
          <w:t>Commandez votre billet maintenant</w:t>
        </w:r>
      </w:hyperlink>
      <w:r w:rsidR="001F36C8" w:rsidRPr="00E2678B">
        <w:rPr>
          <w:rFonts w:asciiTheme="majorHAnsi" w:hAnsiTheme="majorHAnsi" w:cstheme="majorHAnsi"/>
          <w:color w:val="000000"/>
          <w:sz w:val="22"/>
          <w:szCs w:val="22"/>
          <w:lang w:val="fr-BE"/>
        </w:rPr>
        <w:t xml:space="preserve"> </w:t>
      </w:r>
      <w:r w:rsidR="00E2678B">
        <w:rPr>
          <w:rFonts w:asciiTheme="majorHAnsi" w:hAnsiTheme="majorHAnsi" w:cstheme="majorHAnsi"/>
          <w:color w:val="000000"/>
          <w:sz w:val="22"/>
          <w:szCs w:val="22"/>
          <w:lang w:val="fr-BE"/>
        </w:rPr>
        <w:t xml:space="preserve">à prix </w:t>
      </w:r>
      <w:proofErr w:type="spellStart"/>
      <w:r w:rsidR="00E2678B">
        <w:rPr>
          <w:rFonts w:asciiTheme="majorHAnsi" w:hAnsiTheme="majorHAnsi" w:cstheme="majorHAnsi"/>
          <w:color w:val="000000"/>
          <w:sz w:val="22"/>
          <w:szCs w:val="22"/>
          <w:lang w:val="fr-BE"/>
        </w:rPr>
        <w:t>Early</w:t>
      </w:r>
      <w:proofErr w:type="spellEnd"/>
      <w:r w:rsidR="00E2678B">
        <w:rPr>
          <w:rFonts w:asciiTheme="majorHAnsi" w:hAnsiTheme="majorHAnsi" w:cstheme="majorHAnsi"/>
          <w:color w:val="000000"/>
          <w:sz w:val="22"/>
          <w:szCs w:val="22"/>
          <w:lang w:val="fr-BE"/>
        </w:rPr>
        <w:t xml:space="preserve"> Bird et recevrez une réduction de 25%</w:t>
      </w:r>
      <w:r w:rsidR="001F36C8" w:rsidRPr="00E2678B">
        <w:rPr>
          <w:rFonts w:asciiTheme="majorHAnsi" w:hAnsiTheme="majorHAnsi" w:cstheme="majorHAnsi"/>
          <w:color w:val="000000"/>
          <w:sz w:val="22"/>
          <w:szCs w:val="22"/>
          <w:lang w:val="fr-BE"/>
        </w:rPr>
        <w:t>.</w:t>
      </w:r>
    </w:p>
    <w:p w:rsidR="001F36C8" w:rsidRPr="00E2678B" w:rsidRDefault="00E2678B" w:rsidP="001F36C8">
      <w:pPr>
        <w:pStyle w:val="Normaalweb"/>
        <w:shd w:val="clear" w:color="auto" w:fill="FFFFFF"/>
        <w:spacing w:before="0" w:beforeAutospacing="0" w:after="0" w:afterAutospacing="0"/>
        <w:jc w:val="both"/>
        <w:textAlignment w:val="baseline"/>
        <w:rPr>
          <w:rFonts w:asciiTheme="majorHAnsi" w:hAnsiTheme="majorHAnsi" w:cstheme="majorHAnsi"/>
          <w:color w:val="000000"/>
          <w:sz w:val="22"/>
          <w:szCs w:val="22"/>
          <w:lang w:val="fr-BE"/>
        </w:rPr>
      </w:pPr>
      <w:r w:rsidRPr="00E2678B">
        <w:rPr>
          <w:rFonts w:asciiTheme="majorHAnsi" w:hAnsiTheme="majorHAnsi" w:cstheme="majorHAnsi"/>
          <w:color w:val="000000"/>
          <w:sz w:val="22"/>
          <w:szCs w:val="22"/>
          <w:lang w:val="fr-BE"/>
        </w:rPr>
        <w:t>Plus d’infos sur l’</w:t>
      </w:r>
      <w:proofErr w:type="spellStart"/>
      <w:r w:rsidRPr="00E2678B">
        <w:rPr>
          <w:rFonts w:asciiTheme="majorHAnsi" w:hAnsiTheme="majorHAnsi" w:cstheme="majorHAnsi"/>
          <w:color w:val="000000"/>
          <w:sz w:val="22"/>
          <w:szCs w:val="22"/>
          <w:lang w:val="fr-BE"/>
        </w:rPr>
        <w:t>évenement</w:t>
      </w:r>
      <w:proofErr w:type="spellEnd"/>
      <w:r w:rsidRPr="00E2678B">
        <w:rPr>
          <w:rFonts w:asciiTheme="majorHAnsi" w:hAnsiTheme="majorHAnsi" w:cstheme="majorHAnsi"/>
          <w:color w:val="000000"/>
          <w:sz w:val="22"/>
          <w:szCs w:val="22"/>
          <w:lang w:val="fr-BE"/>
        </w:rPr>
        <w:t xml:space="preserve"> de clôture via </w:t>
      </w:r>
      <w:hyperlink r:id="rId10" w:history="1">
        <w:r w:rsidRPr="00E2678B">
          <w:rPr>
            <w:rStyle w:val="Hyperlink"/>
            <w:rFonts w:asciiTheme="majorHAnsi" w:hAnsiTheme="majorHAnsi" w:cstheme="majorHAnsi"/>
            <w:sz w:val="22"/>
            <w:szCs w:val="22"/>
            <w:lang w:val="fr-BE"/>
          </w:rPr>
          <w:t>https://semainedubonheurautravail.be/evenement-de-cloture/</w:t>
        </w:r>
      </w:hyperlink>
    </w:p>
    <w:p w:rsidR="001F36C8" w:rsidRPr="00E2678B" w:rsidRDefault="001F36C8" w:rsidP="001F36C8">
      <w:pPr>
        <w:pStyle w:val="Normaalweb"/>
        <w:shd w:val="clear" w:color="auto" w:fill="FFFFFF"/>
        <w:spacing w:before="0" w:beforeAutospacing="0" w:after="0" w:afterAutospacing="0"/>
        <w:jc w:val="both"/>
        <w:textAlignment w:val="baseline"/>
        <w:rPr>
          <w:rFonts w:asciiTheme="majorHAnsi" w:hAnsiTheme="majorHAnsi" w:cstheme="majorHAnsi"/>
          <w:color w:val="000000"/>
          <w:sz w:val="22"/>
          <w:szCs w:val="22"/>
          <w:lang w:val="fr-BE"/>
        </w:rPr>
      </w:pPr>
    </w:p>
    <w:p w:rsidR="006C11DB" w:rsidRPr="001F36C8" w:rsidRDefault="001F36C8" w:rsidP="001F36C8">
      <w:pPr>
        <w:pStyle w:val="Normaalweb"/>
        <w:shd w:val="clear" w:color="auto" w:fill="FFFFFF"/>
        <w:spacing w:before="0" w:beforeAutospacing="0" w:after="0" w:afterAutospacing="0"/>
        <w:jc w:val="both"/>
        <w:textAlignment w:val="baseline"/>
        <w:rPr>
          <w:rFonts w:asciiTheme="majorHAnsi" w:hAnsiTheme="majorHAnsi" w:cstheme="majorHAnsi"/>
          <w:color w:val="000000"/>
          <w:sz w:val="22"/>
          <w:szCs w:val="22"/>
          <w:lang w:val="en-US"/>
        </w:rPr>
      </w:pPr>
      <w:proofErr w:type="spellStart"/>
      <w:r w:rsidRPr="001F36C8">
        <w:rPr>
          <w:rFonts w:asciiTheme="majorHAnsi" w:hAnsiTheme="majorHAnsi" w:cstheme="majorHAnsi"/>
          <w:color w:val="000000"/>
          <w:sz w:val="22"/>
          <w:szCs w:val="22"/>
          <w:lang w:val="en-US"/>
        </w:rPr>
        <w:t>Youtube</w:t>
      </w:r>
      <w:proofErr w:type="spellEnd"/>
      <w:r w:rsidRPr="001F36C8">
        <w:rPr>
          <w:rFonts w:asciiTheme="majorHAnsi" w:hAnsiTheme="majorHAnsi" w:cstheme="majorHAnsi"/>
          <w:color w:val="000000"/>
          <w:sz w:val="22"/>
          <w:szCs w:val="22"/>
          <w:lang w:val="en-US"/>
        </w:rPr>
        <w:t xml:space="preserve"> video – </w:t>
      </w:r>
      <w:hyperlink r:id="rId11" w:history="1">
        <w:r w:rsidRPr="001F36C8">
          <w:rPr>
            <w:rStyle w:val="Hyperlink"/>
            <w:rFonts w:asciiTheme="majorHAnsi" w:hAnsiTheme="majorHAnsi" w:cstheme="majorHAnsi"/>
            <w:sz w:val="22"/>
            <w:szCs w:val="22"/>
            <w:lang w:val="en-US"/>
          </w:rPr>
          <w:t>The future belongs to the happy</w:t>
        </w:r>
      </w:hyperlink>
    </w:p>
    <w:p w:rsidR="001F36C8" w:rsidRPr="001F36C8" w:rsidRDefault="001F36C8" w:rsidP="001F36C8">
      <w:pPr>
        <w:pStyle w:val="Normaalweb"/>
        <w:shd w:val="clear" w:color="auto" w:fill="FFFFFF"/>
        <w:spacing w:before="0" w:beforeAutospacing="0" w:after="0" w:afterAutospacing="0"/>
        <w:jc w:val="both"/>
        <w:textAlignment w:val="baseline"/>
        <w:rPr>
          <w:rFonts w:asciiTheme="majorHAnsi" w:hAnsiTheme="majorHAnsi" w:cstheme="majorHAnsi"/>
          <w:color w:val="2B2B2B"/>
          <w:sz w:val="22"/>
          <w:szCs w:val="22"/>
          <w:lang w:val="en-US"/>
        </w:rPr>
      </w:pPr>
      <w:proofErr w:type="spellStart"/>
      <w:r w:rsidRPr="001F36C8">
        <w:rPr>
          <w:rFonts w:asciiTheme="majorHAnsi" w:hAnsiTheme="majorHAnsi" w:cstheme="majorHAnsi"/>
          <w:color w:val="000000"/>
          <w:sz w:val="22"/>
          <w:szCs w:val="22"/>
          <w:lang w:val="en-US"/>
        </w:rPr>
        <w:t>Youtube</w:t>
      </w:r>
      <w:proofErr w:type="spellEnd"/>
      <w:r w:rsidRPr="001F36C8">
        <w:rPr>
          <w:rFonts w:asciiTheme="majorHAnsi" w:hAnsiTheme="majorHAnsi" w:cstheme="majorHAnsi"/>
          <w:color w:val="000000"/>
          <w:sz w:val="22"/>
          <w:szCs w:val="22"/>
          <w:lang w:val="en-US"/>
        </w:rPr>
        <w:t xml:space="preserve"> video – </w:t>
      </w:r>
      <w:hyperlink r:id="rId12" w:history="1">
        <w:r w:rsidRPr="001F36C8">
          <w:rPr>
            <w:rStyle w:val="Hyperlink"/>
            <w:rFonts w:asciiTheme="majorHAnsi" w:hAnsiTheme="majorHAnsi" w:cstheme="majorHAnsi"/>
            <w:sz w:val="22"/>
            <w:szCs w:val="22"/>
            <w:lang w:val="en-US"/>
          </w:rPr>
          <w:t xml:space="preserve">What the heck is </w:t>
        </w:r>
        <w:proofErr w:type="spellStart"/>
        <w:r w:rsidRPr="001F36C8">
          <w:rPr>
            <w:rStyle w:val="Hyperlink"/>
            <w:rFonts w:asciiTheme="majorHAnsi" w:hAnsiTheme="majorHAnsi" w:cstheme="majorHAnsi"/>
            <w:sz w:val="22"/>
            <w:szCs w:val="22"/>
            <w:lang w:val="en-US"/>
          </w:rPr>
          <w:t>arbejdsglaede</w:t>
        </w:r>
        <w:proofErr w:type="spellEnd"/>
        <w:r w:rsidRPr="001F36C8">
          <w:rPr>
            <w:rStyle w:val="Hyperlink"/>
            <w:rFonts w:asciiTheme="majorHAnsi" w:hAnsiTheme="majorHAnsi" w:cstheme="majorHAnsi"/>
            <w:sz w:val="22"/>
            <w:szCs w:val="22"/>
            <w:lang w:val="en-US"/>
          </w:rPr>
          <w:t>?</w:t>
        </w:r>
      </w:hyperlink>
      <w:r w:rsidRPr="001F36C8">
        <w:rPr>
          <w:rFonts w:asciiTheme="majorHAnsi" w:hAnsiTheme="majorHAnsi" w:cstheme="majorHAnsi"/>
          <w:color w:val="000000"/>
          <w:sz w:val="22"/>
          <w:szCs w:val="22"/>
          <w:lang w:val="en-US"/>
        </w:rPr>
        <w:t xml:space="preserve"> </w:t>
      </w:r>
    </w:p>
    <w:p w:rsidR="003E6A3E" w:rsidRPr="001F36C8" w:rsidRDefault="003E6A3E" w:rsidP="001F36C8">
      <w:pPr>
        <w:jc w:val="both"/>
        <w:rPr>
          <w:lang w:val="en-US"/>
        </w:rPr>
      </w:pPr>
    </w:p>
    <w:sectPr w:rsidR="003E6A3E" w:rsidRPr="001F36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143AC"/>
    <w:multiLevelType w:val="multilevel"/>
    <w:tmpl w:val="D92AA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002695"/>
    <w:multiLevelType w:val="multilevel"/>
    <w:tmpl w:val="B3C88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917C7F"/>
    <w:multiLevelType w:val="hybridMultilevel"/>
    <w:tmpl w:val="D1EA9BAC"/>
    <w:lvl w:ilvl="0" w:tplc="0813000F">
      <w:start w:val="1"/>
      <w:numFmt w:val="decimal"/>
      <w:lvlText w:val="%1."/>
      <w:lvlJc w:val="left"/>
      <w:pPr>
        <w:ind w:left="660" w:hanging="360"/>
      </w:pPr>
    </w:lvl>
    <w:lvl w:ilvl="1" w:tplc="08130019" w:tentative="1">
      <w:start w:val="1"/>
      <w:numFmt w:val="lowerLetter"/>
      <w:lvlText w:val="%2."/>
      <w:lvlJc w:val="left"/>
      <w:pPr>
        <w:ind w:left="1380" w:hanging="360"/>
      </w:pPr>
    </w:lvl>
    <w:lvl w:ilvl="2" w:tplc="0813001B" w:tentative="1">
      <w:start w:val="1"/>
      <w:numFmt w:val="lowerRoman"/>
      <w:lvlText w:val="%3."/>
      <w:lvlJc w:val="right"/>
      <w:pPr>
        <w:ind w:left="2100" w:hanging="180"/>
      </w:pPr>
    </w:lvl>
    <w:lvl w:ilvl="3" w:tplc="0813000F" w:tentative="1">
      <w:start w:val="1"/>
      <w:numFmt w:val="decimal"/>
      <w:lvlText w:val="%4."/>
      <w:lvlJc w:val="left"/>
      <w:pPr>
        <w:ind w:left="2820" w:hanging="360"/>
      </w:pPr>
    </w:lvl>
    <w:lvl w:ilvl="4" w:tplc="08130019" w:tentative="1">
      <w:start w:val="1"/>
      <w:numFmt w:val="lowerLetter"/>
      <w:lvlText w:val="%5."/>
      <w:lvlJc w:val="left"/>
      <w:pPr>
        <w:ind w:left="3540" w:hanging="360"/>
      </w:pPr>
    </w:lvl>
    <w:lvl w:ilvl="5" w:tplc="0813001B" w:tentative="1">
      <w:start w:val="1"/>
      <w:numFmt w:val="lowerRoman"/>
      <w:lvlText w:val="%6."/>
      <w:lvlJc w:val="right"/>
      <w:pPr>
        <w:ind w:left="4260" w:hanging="180"/>
      </w:pPr>
    </w:lvl>
    <w:lvl w:ilvl="6" w:tplc="0813000F" w:tentative="1">
      <w:start w:val="1"/>
      <w:numFmt w:val="decimal"/>
      <w:lvlText w:val="%7."/>
      <w:lvlJc w:val="left"/>
      <w:pPr>
        <w:ind w:left="4980" w:hanging="360"/>
      </w:pPr>
    </w:lvl>
    <w:lvl w:ilvl="7" w:tplc="08130019" w:tentative="1">
      <w:start w:val="1"/>
      <w:numFmt w:val="lowerLetter"/>
      <w:lvlText w:val="%8."/>
      <w:lvlJc w:val="left"/>
      <w:pPr>
        <w:ind w:left="5700" w:hanging="360"/>
      </w:pPr>
    </w:lvl>
    <w:lvl w:ilvl="8" w:tplc="0813001B" w:tentative="1">
      <w:start w:val="1"/>
      <w:numFmt w:val="lowerRoman"/>
      <w:lvlText w:val="%9."/>
      <w:lvlJc w:val="right"/>
      <w:pPr>
        <w:ind w:left="64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890"/>
    <w:rsid w:val="001E2890"/>
    <w:rsid w:val="001F36C8"/>
    <w:rsid w:val="00271071"/>
    <w:rsid w:val="003E6A3E"/>
    <w:rsid w:val="006C11DB"/>
    <w:rsid w:val="00716016"/>
    <w:rsid w:val="00BE4CA1"/>
    <w:rsid w:val="00E2678B"/>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8A6DB"/>
  <w15:chartTrackingRefBased/>
  <w15:docId w15:val="{8F213F78-F73F-47C7-8994-17036D9A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1E28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BE"/>
    </w:rPr>
  </w:style>
  <w:style w:type="paragraph" w:styleId="Kop2">
    <w:name w:val="heading 2"/>
    <w:basedOn w:val="Standaard"/>
    <w:link w:val="Kop2Char"/>
    <w:uiPriority w:val="9"/>
    <w:qFormat/>
    <w:rsid w:val="001E2890"/>
    <w:pPr>
      <w:spacing w:before="100" w:beforeAutospacing="1" w:after="100" w:afterAutospacing="1" w:line="240" w:lineRule="auto"/>
      <w:outlineLvl w:val="1"/>
    </w:pPr>
    <w:rPr>
      <w:rFonts w:ascii="Times New Roman" w:eastAsia="Times New Roman" w:hAnsi="Times New Roman" w:cs="Times New Roman"/>
      <w:b/>
      <w:bCs/>
      <w:sz w:val="36"/>
      <w:szCs w:val="36"/>
      <w:lang w:eastAsia="nl-BE"/>
    </w:rPr>
  </w:style>
  <w:style w:type="paragraph" w:styleId="Kop3">
    <w:name w:val="heading 3"/>
    <w:basedOn w:val="Standaard"/>
    <w:link w:val="Kop3Char"/>
    <w:uiPriority w:val="9"/>
    <w:qFormat/>
    <w:rsid w:val="001E2890"/>
    <w:pPr>
      <w:spacing w:before="100" w:beforeAutospacing="1" w:after="100" w:afterAutospacing="1" w:line="240" w:lineRule="auto"/>
      <w:outlineLvl w:val="2"/>
    </w:pPr>
    <w:rPr>
      <w:rFonts w:ascii="Times New Roman" w:eastAsia="Times New Roman" w:hAnsi="Times New Roman" w:cs="Times New Roman"/>
      <w:b/>
      <w:bCs/>
      <w:sz w:val="27"/>
      <w:szCs w:val="27"/>
      <w:lang w:eastAsia="nl-BE"/>
    </w:rPr>
  </w:style>
  <w:style w:type="paragraph" w:styleId="Kop4">
    <w:name w:val="heading 4"/>
    <w:basedOn w:val="Standaard"/>
    <w:next w:val="Standaard"/>
    <w:link w:val="Kop4Char"/>
    <w:uiPriority w:val="9"/>
    <w:semiHidden/>
    <w:unhideWhenUsed/>
    <w:qFormat/>
    <w:rsid w:val="006C11D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E2890"/>
    <w:rPr>
      <w:rFonts w:ascii="Times New Roman" w:eastAsia="Times New Roman" w:hAnsi="Times New Roman" w:cs="Times New Roman"/>
      <w:b/>
      <w:bCs/>
      <w:kern w:val="36"/>
      <w:sz w:val="48"/>
      <w:szCs w:val="48"/>
      <w:lang w:eastAsia="nl-BE"/>
    </w:rPr>
  </w:style>
  <w:style w:type="character" w:customStyle="1" w:styleId="Kop2Char">
    <w:name w:val="Kop 2 Char"/>
    <w:basedOn w:val="Standaardalinea-lettertype"/>
    <w:link w:val="Kop2"/>
    <w:uiPriority w:val="9"/>
    <w:rsid w:val="001E2890"/>
    <w:rPr>
      <w:rFonts w:ascii="Times New Roman" w:eastAsia="Times New Roman" w:hAnsi="Times New Roman" w:cs="Times New Roman"/>
      <w:b/>
      <w:bCs/>
      <w:sz w:val="36"/>
      <w:szCs w:val="36"/>
      <w:lang w:eastAsia="nl-BE"/>
    </w:rPr>
  </w:style>
  <w:style w:type="character" w:customStyle="1" w:styleId="Kop3Char">
    <w:name w:val="Kop 3 Char"/>
    <w:basedOn w:val="Standaardalinea-lettertype"/>
    <w:link w:val="Kop3"/>
    <w:uiPriority w:val="9"/>
    <w:rsid w:val="001E2890"/>
    <w:rPr>
      <w:rFonts w:ascii="Times New Roman" w:eastAsia="Times New Roman" w:hAnsi="Times New Roman" w:cs="Times New Roman"/>
      <w:b/>
      <w:bCs/>
      <w:sz w:val="27"/>
      <w:szCs w:val="27"/>
      <w:lang w:eastAsia="nl-BE"/>
    </w:rPr>
  </w:style>
  <w:style w:type="paragraph" w:customStyle="1" w:styleId="article-headerdate">
    <w:name w:val="article-headerdate"/>
    <w:basedOn w:val="Standaard"/>
    <w:rsid w:val="001E2890"/>
    <w:pPr>
      <w:spacing w:before="100" w:beforeAutospacing="1" w:after="100" w:afterAutospacing="1" w:line="240" w:lineRule="auto"/>
    </w:pPr>
    <w:rPr>
      <w:rFonts w:ascii="Times New Roman" w:eastAsia="Times New Roman" w:hAnsi="Times New Roman" w:cs="Times New Roman"/>
      <w:sz w:val="24"/>
      <w:szCs w:val="24"/>
      <w:lang w:eastAsia="nl-BE"/>
    </w:rPr>
  </w:style>
  <w:style w:type="paragraph" w:customStyle="1" w:styleId="article-headertext">
    <w:name w:val="article-headertext"/>
    <w:basedOn w:val="Standaard"/>
    <w:rsid w:val="001E2890"/>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Hyperlink">
    <w:name w:val="Hyperlink"/>
    <w:basedOn w:val="Standaardalinea-lettertype"/>
    <w:uiPriority w:val="99"/>
    <w:unhideWhenUsed/>
    <w:rsid w:val="001E2890"/>
    <w:rPr>
      <w:color w:val="0000FF"/>
      <w:u w:val="single"/>
    </w:rPr>
  </w:style>
  <w:style w:type="paragraph" w:styleId="Normaalweb">
    <w:name w:val="Normal (Web)"/>
    <w:basedOn w:val="Standaard"/>
    <w:uiPriority w:val="99"/>
    <w:unhideWhenUsed/>
    <w:rsid w:val="001E2890"/>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Nadruk">
    <w:name w:val="Emphasis"/>
    <w:basedOn w:val="Standaardalinea-lettertype"/>
    <w:uiPriority w:val="20"/>
    <w:qFormat/>
    <w:rsid w:val="001E2890"/>
    <w:rPr>
      <w:i/>
      <w:iCs/>
    </w:rPr>
  </w:style>
  <w:style w:type="paragraph" w:styleId="Lijstalinea">
    <w:name w:val="List Paragraph"/>
    <w:basedOn w:val="Standaard"/>
    <w:uiPriority w:val="34"/>
    <w:qFormat/>
    <w:rsid w:val="001E2890"/>
    <w:pPr>
      <w:ind w:left="720"/>
      <w:contextualSpacing/>
    </w:pPr>
  </w:style>
  <w:style w:type="character" w:customStyle="1" w:styleId="Kop4Char">
    <w:name w:val="Kop 4 Char"/>
    <w:basedOn w:val="Standaardalinea-lettertype"/>
    <w:link w:val="Kop4"/>
    <w:uiPriority w:val="9"/>
    <w:semiHidden/>
    <w:rsid w:val="006C11DB"/>
    <w:rPr>
      <w:rFonts w:asciiTheme="majorHAnsi" w:eastAsiaTheme="majorEastAsia" w:hAnsiTheme="majorHAnsi" w:cstheme="majorBidi"/>
      <w:i/>
      <w:iCs/>
      <w:color w:val="2F5496" w:themeColor="accent1" w:themeShade="BF"/>
    </w:rPr>
  </w:style>
  <w:style w:type="character" w:styleId="Onopgelostemelding">
    <w:name w:val="Unresolved Mention"/>
    <w:basedOn w:val="Standaardalinea-lettertype"/>
    <w:uiPriority w:val="99"/>
    <w:semiHidden/>
    <w:unhideWhenUsed/>
    <w:rsid w:val="006C11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74170">
      <w:bodyDiv w:val="1"/>
      <w:marLeft w:val="0"/>
      <w:marRight w:val="0"/>
      <w:marTop w:val="0"/>
      <w:marBottom w:val="0"/>
      <w:divBdr>
        <w:top w:val="none" w:sz="0" w:space="0" w:color="auto"/>
        <w:left w:val="none" w:sz="0" w:space="0" w:color="auto"/>
        <w:bottom w:val="none" w:sz="0" w:space="0" w:color="auto"/>
        <w:right w:val="none" w:sz="0" w:space="0" w:color="auto"/>
      </w:divBdr>
    </w:div>
    <w:div w:id="617491143">
      <w:bodyDiv w:val="1"/>
      <w:marLeft w:val="0"/>
      <w:marRight w:val="0"/>
      <w:marTop w:val="0"/>
      <w:marBottom w:val="0"/>
      <w:divBdr>
        <w:top w:val="none" w:sz="0" w:space="0" w:color="auto"/>
        <w:left w:val="none" w:sz="0" w:space="0" w:color="auto"/>
        <w:bottom w:val="none" w:sz="0" w:space="0" w:color="auto"/>
        <w:right w:val="none" w:sz="0" w:space="0" w:color="auto"/>
      </w:divBdr>
    </w:div>
    <w:div w:id="880485309">
      <w:bodyDiv w:val="1"/>
      <w:marLeft w:val="0"/>
      <w:marRight w:val="0"/>
      <w:marTop w:val="0"/>
      <w:marBottom w:val="0"/>
      <w:divBdr>
        <w:top w:val="none" w:sz="0" w:space="0" w:color="auto"/>
        <w:left w:val="none" w:sz="0" w:space="0" w:color="auto"/>
        <w:bottom w:val="none" w:sz="0" w:space="0" w:color="auto"/>
        <w:right w:val="none" w:sz="0" w:space="0" w:color="auto"/>
      </w:divBdr>
    </w:div>
    <w:div w:id="976640334">
      <w:bodyDiv w:val="1"/>
      <w:marLeft w:val="0"/>
      <w:marRight w:val="0"/>
      <w:marTop w:val="0"/>
      <w:marBottom w:val="0"/>
      <w:divBdr>
        <w:top w:val="none" w:sz="0" w:space="0" w:color="auto"/>
        <w:left w:val="none" w:sz="0" w:space="0" w:color="auto"/>
        <w:bottom w:val="none" w:sz="0" w:space="0" w:color="auto"/>
        <w:right w:val="none" w:sz="0" w:space="0" w:color="auto"/>
      </w:divBdr>
    </w:div>
    <w:div w:id="993948259">
      <w:bodyDiv w:val="1"/>
      <w:marLeft w:val="0"/>
      <w:marRight w:val="0"/>
      <w:marTop w:val="0"/>
      <w:marBottom w:val="0"/>
      <w:divBdr>
        <w:top w:val="none" w:sz="0" w:space="0" w:color="auto"/>
        <w:left w:val="none" w:sz="0" w:space="0" w:color="auto"/>
        <w:bottom w:val="none" w:sz="0" w:space="0" w:color="auto"/>
        <w:right w:val="none" w:sz="0" w:space="0" w:color="auto"/>
      </w:divBdr>
      <w:divsChild>
        <w:div w:id="1019283566">
          <w:marLeft w:val="0"/>
          <w:marRight w:val="0"/>
          <w:marTop w:val="0"/>
          <w:marBottom w:val="0"/>
          <w:divBdr>
            <w:top w:val="single" w:sz="6" w:space="4" w:color="D8D8D8"/>
            <w:left w:val="none" w:sz="0" w:space="0" w:color="auto"/>
            <w:bottom w:val="single" w:sz="6" w:space="0" w:color="D8D8D8"/>
            <w:right w:val="none" w:sz="0" w:space="0" w:color="auto"/>
          </w:divBdr>
        </w:div>
        <w:div w:id="1093357338">
          <w:marLeft w:val="0"/>
          <w:marRight w:val="0"/>
          <w:marTop w:val="0"/>
          <w:marBottom w:val="0"/>
          <w:divBdr>
            <w:top w:val="none" w:sz="0" w:space="0" w:color="auto"/>
            <w:left w:val="none" w:sz="0" w:space="0" w:color="auto"/>
            <w:bottom w:val="none" w:sz="0" w:space="0" w:color="auto"/>
            <w:right w:val="none" w:sz="0" w:space="0" w:color="auto"/>
          </w:divBdr>
          <w:divsChild>
            <w:div w:id="2123724485">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200389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adingwithhappines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sitivesharing.com/happyhouris9to5" TargetMode="External"/><Relationship Id="rId12" Type="http://schemas.openxmlformats.org/officeDocument/2006/relationships/hyperlink" Target="https://www.youtube.com/watch?v=6uxu-wiYsY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youtube.com/watch?v=xu63IdFajYs" TargetMode="External"/><Relationship Id="rId5" Type="http://schemas.openxmlformats.org/officeDocument/2006/relationships/image" Target="media/image1.jpeg"/><Relationship Id="rId10" Type="http://schemas.openxmlformats.org/officeDocument/2006/relationships/hyperlink" Target="https://semainedubonheurautravail.be/evenement-de-cloture/" TargetMode="External"/><Relationship Id="rId4" Type="http://schemas.openxmlformats.org/officeDocument/2006/relationships/webSettings" Target="webSettings.xml"/><Relationship Id="rId9" Type="http://schemas.openxmlformats.org/officeDocument/2006/relationships/hyperlink" Target="https://www.eventbrite.com/e/closure-event-week-van-het-werkgeluk-semaine-du-bonheur-au-travail-2019-tickets-59667516147"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433</Words>
  <Characters>2387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dc:creator>
  <cp:keywords/>
  <dc:description/>
  <cp:lastModifiedBy> </cp:lastModifiedBy>
  <cp:revision>5</cp:revision>
  <dcterms:created xsi:type="dcterms:W3CDTF">2019-05-21T14:53:00Z</dcterms:created>
  <dcterms:modified xsi:type="dcterms:W3CDTF">2019-05-24T11:09:00Z</dcterms:modified>
</cp:coreProperties>
</file>